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D7" w:rsidRDefault="001679D7" w:rsidP="00701DAD">
      <w:pPr>
        <w:bidi w:val="0"/>
        <w:jc w:val="center"/>
      </w:pPr>
    </w:p>
    <w:p w:rsidR="001679D7" w:rsidRDefault="001679D7" w:rsidP="001679D7">
      <w:pPr>
        <w:bidi w:val="0"/>
        <w:jc w:val="center"/>
      </w:pPr>
    </w:p>
    <w:p w:rsidR="001679D7" w:rsidRDefault="001679D7" w:rsidP="001679D7">
      <w:pPr>
        <w:bidi w:val="0"/>
        <w:jc w:val="center"/>
      </w:pPr>
      <w:r>
        <w:rPr>
          <w:noProof/>
        </w:rPr>
        <w:drawing>
          <wp:inline distT="0" distB="0" distL="0" distR="0">
            <wp:extent cx="3657600" cy="2004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ali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91" cy="20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D7" w:rsidRDefault="001679D7" w:rsidP="001679D7">
      <w:pPr>
        <w:bidi w:val="0"/>
        <w:jc w:val="center"/>
      </w:pPr>
    </w:p>
    <w:p w:rsidR="00DA38FD" w:rsidRPr="001679D7" w:rsidRDefault="00701DAD" w:rsidP="001679D7">
      <w:pPr>
        <w:bidi w:val="0"/>
        <w:jc w:val="center"/>
        <w:rPr>
          <w:b/>
          <w:bCs/>
        </w:rPr>
      </w:pPr>
      <w:r w:rsidRPr="001679D7">
        <w:rPr>
          <w:b/>
          <w:bCs/>
        </w:rPr>
        <w:t>The scenario</w:t>
      </w:r>
    </w:p>
    <w:p w:rsidR="00701DAD" w:rsidRDefault="00701DAD" w:rsidP="001679D7">
      <w:pPr>
        <w:bidi w:val="0"/>
        <w:jc w:val="center"/>
      </w:pPr>
    </w:p>
    <w:p w:rsidR="00701DAD" w:rsidRDefault="00701DAD" w:rsidP="001679D7">
      <w:pPr>
        <w:bidi w:val="0"/>
        <w:jc w:val="center"/>
      </w:pPr>
      <w:r>
        <w:t xml:space="preserve">Should Israel change the lyrics of the national anthem The </w:t>
      </w:r>
      <w:proofErr w:type="spellStart"/>
      <w:r>
        <w:t>Hatikva</w:t>
      </w:r>
      <w:proofErr w:type="spellEnd"/>
      <w:r>
        <w:t xml:space="preserve"> (see below) to represent all of its citizens Jewish and  non-Jews alike? Should it have two anthems like Canada or should it keep the anthem as it is?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r w:rsidRPr="001679D7">
        <w:rPr>
          <w:i/>
          <w:iCs/>
        </w:rPr>
        <w:t>As long as the Jewish spirit is yearning deep in the heart</w:t>
      </w:r>
      <w:r w:rsidRPr="001679D7">
        <w:rPr>
          <w:rFonts w:cs="Arial"/>
          <w:i/>
          <w:iCs/>
          <w:rtl/>
        </w:rPr>
        <w:t>,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r w:rsidRPr="001679D7">
        <w:rPr>
          <w:i/>
          <w:iCs/>
        </w:rPr>
        <w:t>With eyes turned toward the East, looking toward Zion</w:t>
      </w:r>
      <w:r w:rsidRPr="001679D7">
        <w:rPr>
          <w:rFonts w:cs="Arial"/>
          <w:i/>
          <w:iCs/>
          <w:rtl/>
        </w:rPr>
        <w:t>,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r w:rsidRPr="001679D7">
        <w:rPr>
          <w:i/>
          <w:iCs/>
        </w:rPr>
        <w:t>Then our hope - the two-thousand-year-old hope - will not be lost</w:t>
      </w:r>
      <w:r w:rsidRPr="001679D7">
        <w:rPr>
          <w:rFonts w:cs="Arial"/>
          <w:i/>
          <w:iCs/>
          <w:rtl/>
        </w:rPr>
        <w:t>: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r w:rsidRPr="001679D7">
        <w:rPr>
          <w:i/>
          <w:iCs/>
        </w:rPr>
        <w:t>To be a free people in our land</w:t>
      </w:r>
      <w:r w:rsidRPr="001679D7">
        <w:rPr>
          <w:rFonts w:cs="Arial"/>
          <w:i/>
          <w:iCs/>
          <w:rtl/>
        </w:rPr>
        <w:t>,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r w:rsidRPr="001679D7">
        <w:rPr>
          <w:i/>
          <w:iCs/>
        </w:rPr>
        <w:t>The land of Zion and Jerusalem</w:t>
      </w:r>
      <w:r w:rsidRPr="001679D7">
        <w:rPr>
          <w:rFonts w:cs="Arial"/>
          <w:i/>
          <w:iCs/>
          <w:rtl/>
        </w:rPr>
        <w:t>.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Kol</w:t>
      </w:r>
      <w:proofErr w:type="spellEnd"/>
      <w:r w:rsidRPr="001679D7">
        <w:rPr>
          <w:i/>
          <w:iCs/>
        </w:rPr>
        <w:t xml:space="preserve"> ode </w:t>
      </w:r>
      <w:proofErr w:type="spellStart"/>
      <w:r w:rsidRPr="001679D7">
        <w:rPr>
          <w:i/>
          <w:iCs/>
        </w:rPr>
        <w:t>balevav</w:t>
      </w:r>
      <w:proofErr w:type="spellEnd"/>
    </w:p>
    <w:p w:rsidR="00701DAD" w:rsidRPr="001679D7" w:rsidRDefault="00701DAD" w:rsidP="001679D7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P'nimah</w:t>
      </w:r>
      <w:proofErr w:type="spellEnd"/>
      <w:r w:rsidRPr="001679D7">
        <w:rPr>
          <w:rFonts w:cs="Arial"/>
          <w:i/>
          <w:iCs/>
          <w:rtl/>
        </w:rPr>
        <w:t xml:space="preserve"> -</w:t>
      </w:r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1679D7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Nefesh</w:t>
      </w:r>
      <w:proofErr w:type="spellEnd"/>
      <w:r w:rsidRPr="001679D7">
        <w:rPr>
          <w:i/>
          <w:iCs/>
        </w:rPr>
        <w:t xml:space="preserve"> Yehudi </w:t>
      </w:r>
      <w:proofErr w:type="spellStart"/>
      <w:r w:rsidRPr="001679D7">
        <w:rPr>
          <w:i/>
          <w:iCs/>
        </w:rPr>
        <w:t>homiyah</w:t>
      </w:r>
      <w:proofErr w:type="spellEnd"/>
    </w:p>
    <w:p w:rsidR="00701DAD" w:rsidRPr="001679D7" w:rsidRDefault="00701DAD" w:rsidP="001679D7">
      <w:pPr>
        <w:bidi w:val="0"/>
        <w:jc w:val="center"/>
        <w:rPr>
          <w:i/>
          <w:iCs/>
        </w:rPr>
      </w:pPr>
    </w:p>
    <w:p w:rsidR="00701DAD" w:rsidRPr="001679D7" w:rsidRDefault="00701DAD" w:rsidP="00701DAD">
      <w:pPr>
        <w:bidi w:val="0"/>
        <w:jc w:val="center"/>
        <w:rPr>
          <w:i/>
          <w:iCs/>
        </w:rPr>
      </w:pPr>
      <w:bookmarkStart w:id="0" w:name="_GoBack"/>
      <w:proofErr w:type="spellStart"/>
      <w:r w:rsidRPr="001679D7">
        <w:rPr>
          <w:i/>
          <w:iCs/>
        </w:rPr>
        <w:t>Ulfa'atey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mizrach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kadimah</w:t>
      </w:r>
      <w:proofErr w:type="spellEnd"/>
    </w:p>
    <w:bookmarkEnd w:id="0"/>
    <w:p w:rsidR="00701DAD" w:rsidRPr="001679D7" w:rsidRDefault="00701DAD" w:rsidP="00701DAD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Ayin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l'tzion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tzofiyah</w:t>
      </w:r>
      <w:proofErr w:type="spellEnd"/>
      <w:r w:rsidRPr="001679D7">
        <w:rPr>
          <w:rFonts w:cs="Arial"/>
          <w:i/>
          <w:iCs/>
          <w:rtl/>
        </w:rPr>
        <w:t>.</w:t>
      </w:r>
    </w:p>
    <w:p w:rsidR="00701DAD" w:rsidRPr="001679D7" w:rsidRDefault="00701DAD" w:rsidP="00701DAD">
      <w:pPr>
        <w:bidi w:val="0"/>
        <w:jc w:val="center"/>
        <w:rPr>
          <w:i/>
          <w:iCs/>
        </w:rPr>
      </w:pPr>
    </w:p>
    <w:p w:rsidR="00701DAD" w:rsidRPr="001679D7" w:rsidRDefault="00701DAD" w:rsidP="00701DAD">
      <w:pPr>
        <w:bidi w:val="0"/>
        <w:jc w:val="center"/>
        <w:rPr>
          <w:i/>
          <w:iCs/>
        </w:rPr>
      </w:pPr>
      <w:r w:rsidRPr="001679D7">
        <w:rPr>
          <w:i/>
          <w:iCs/>
        </w:rPr>
        <w:t xml:space="preserve">Ode lo </w:t>
      </w:r>
      <w:proofErr w:type="spellStart"/>
      <w:r w:rsidRPr="001679D7">
        <w:rPr>
          <w:i/>
          <w:iCs/>
        </w:rPr>
        <w:t>avdah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tikvatenu</w:t>
      </w:r>
      <w:proofErr w:type="spellEnd"/>
    </w:p>
    <w:p w:rsidR="00701DAD" w:rsidRPr="001679D7" w:rsidRDefault="00701DAD" w:rsidP="00701DAD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Hatikvah</w:t>
      </w:r>
      <w:proofErr w:type="spellEnd"/>
      <w:r w:rsidRPr="001679D7">
        <w:rPr>
          <w:i/>
          <w:iCs/>
        </w:rPr>
        <w:t xml:space="preserve"> bat </w:t>
      </w:r>
      <w:proofErr w:type="spellStart"/>
      <w:r w:rsidRPr="001679D7">
        <w:rPr>
          <w:i/>
          <w:iCs/>
        </w:rPr>
        <w:t>shnot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alpayim</w:t>
      </w:r>
      <w:proofErr w:type="spellEnd"/>
      <w:r w:rsidRPr="001679D7">
        <w:rPr>
          <w:rFonts w:cs="Arial"/>
          <w:i/>
          <w:iCs/>
          <w:rtl/>
        </w:rPr>
        <w:t>:</w:t>
      </w:r>
    </w:p>
    <w:p w:rsidR="00701DAD" w:rsidRPr="001679D7" w:rsidRDefault="00701DAD" w:rsidP="00701DAD">
      <w:pPr>
        <w:bidi w:val="0"/>
        <w:jc w:val="center"/>
        <w:rPr>
          <w:i/>
          <w:iCs/>
        </w:rPr>
      </w:pPr>
    </w:p>
    <w:p w:rsidR="00701DAD" w:rsidRPr="001679D7" w:rsidRDefault="00701DAD" w:rsidP="00701DAD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L'hiyot</w:t>
      </w:r>
      <w:proofErr w:type="spellEnd"/>
      <w:r w:rsidRPr="001679D7">
        <w:rPr>
          <w:i/>
          <w:iCs/>
        </w:rPr>
        <w:t xml:space="preserve"> am </w:t>
      </w:r>
      <w:proofErr w:type="spellStart"/>
      <w:r w:rsidRPr="001679D7">
        <w:rPr>
          <w:i/>
          <w:iCs/>
        </w:rPr>
        <w:t>chofshi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b'artzenu</w:t>
      </w:r>
      <w:proofErr w:type="spellEnd"/>
      <w:r w:rsidRPr="001679D7">
        <w:rPr>
          <w:rFonts w:cs="Arial"/>
          <w:i/>
          <w:iCs/>
          <w:rtl/>
        </w:rPr>
        <w:t xml:space="preserve"> -</w:t>
      </w:r>
    </w:p>
    <w:p w:rsidR="00701DAD" w:rsidRPr="001679D7" w:rsidRDefault="00701DAD" w:rsidP="00701DAD">
      <w:pPr>
        <w:bidi w:val="0"/>
        <w:jc w:val="center"/>
        <w:rPr>
          <w:i/>
          <w:iCs/>
        </w:rPr>
      </w:pPr>
      <w:proofErr w:type="spellStart"/>
      <w:r w:rsidRPr="001679D7">
        <w:rPr>
          <w:i/>
          <w:iCs/>
        </w:rPr>
        <w:t>Eretz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Tzion</w:t>
      </w:r>
      <w:proofErr w:type="spellEnd"/>
      <w:r w:rsidRPr="001679D7">
        <w:rPr>
          <w:i/>
          <w:iCs/>
        </w:rPr>
        <w:t xml:space="preserve"> </w:t>
      </w:r>
      <w:proofErr w:type="spellStart"/>
      <w:r w:rsidRPr="001679D7">
        <w:rPr>
          <w:i/>
          <w:iCs/>
        </w:rPr>
        <w:t>v'Yerushalayim</w:t>
      </w:r>
      <w:proofErr w:type="spellEnd"/>
      <w:r w:rsidRPr="001679D7">
        <w:rPr>
          <w:rFonts w:cs="Arial"/>
          <w:i/>
          <w:iCs/>
          <w:rtl/>
        </w:rPr>
        <w:t>.</w:t>
      </w:r>
    </w:p>
    <w:p w:rsidR="00701DAD" w:rsidRPr="001679D7" w:rsidRDefault="00701DAD" w:rsidP="00701DAD">
      <w:pPr>
        <w:rPr>
          <w:i/>
          <w:iCs/>
        </w:rPr>
      </w:pPr>
    </w:p>
    <w:p w:rsidR="00701DAD" w:rsidRDefault="00701DAD" w:rsidP="00701DAD">
      <w:pPr>
        <w:bidi w:val="0"/>
        <w:jc w:val="center"/>
      </w:pPr>
    </w:p>
    <w:sectPr w:rsidR="00701DAD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A"/>
    <w:rsid w:val="000116CA"/>
    <w:rsid w:val="001679D7"/>
    <w:rsid w:val="00701DAD"/>
    <w:rsid w:val="00942EEF"/>
    <w:rsid w:val="00D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CA02"/>
  <w15:chartTrackingRefBased/>
  <w15:docId w15:val="{C745BEC1-249D-4CA9-A588-662D519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587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2016-05-08T10:46:00Z</dcterms:created>
  <dcterms:modified xsi:type="dcterms:W3CDTF">2016-05-10T09:16:00Z</dcterms:modified>
</cp:coreProperties>
</file>