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A0" w:rsidRDefault="006842A0" w:rsidP="006842A0">
      <w:pPr>
        <w:bidi w:val="0"/>
      </w:pPr>
      <w:r>
        <w:t xml:space="preserve"> </w:t>
      </w:r>
    </w:p>
    <w:p w:rsidR="006842A0" w:rsidRDefault="006842A0" w:rsidP="006842A0">
      <w:pPr>
        <w:bidi w:val="0"/>
      </w:pPr>
    </w:p>
    <w:p w:rsidR="00DA38FD" w:rsidRDefault="006842A0" w:rsidP="006842A0">
      <w:pPr>
        <w:bidi w:val="0"/>
        <w:rPr>
          <w:b/>
          <w:bCs/>
        </w:rPr>
      </w:pPr>
      <w:r w:rsidRPr="006842A0">
        <w:rPr>
          <w:b/>
          <w:bCs/>
        </w:rPr>
        <w:t>The Case For</w:t>
      </w:r>
    </w:p>
    <w:p w:rsidR="006842A0" w:rsidRPr="006842A0" w:rsidRDefault="006842A0" w:rsidP="00D54A99">
      <w:pPr>
        <w:bidi w:val="0"/>
      </w:pPr>
      <w:r w:rsidRPr="006842A0">
        <w:t xml:space="preserve">The claims that </w:t>
      </w:r>
      <w:r>
        <w:t>an Israeli</w:t>
      </w:r>
      <w:r w:rsidRPr="006842A0">
        <w:t xml:space="preserve"> attack on </w:t>
      </w:r>
      <w:r>
        <w:t xml:space="preserve">missiles </w:t>
      </w:r>
      <w:r w:rsidR="00D54A99">
        <w:t>on route to</w:t>
      </w:r>
      <w:r>
        <w:t xml:space="preserve"> Hezbollah would ignite a war </w:t>
      </w:r>
      <w:r w:rsidRPr="006842A0">
        <w:t>are alarmist.</w:t>
      </w:r>
    </w:p>
    <w:p w:rsidR="006842A0" w:rsidRDefault="006842A0" w:rsidP="006842A0">
      <w:pPr>
        <w:bidi w:val="0"/>
      </w:pPr>
      <w:r w:rsidRPr="006842A0">
        <w:t xml:space="preserve">Hezbollah would not dare to start a </w:t>
      </w:r>
      <w:proofErr w:type="spellStart"/>
      <w:r w:rsidRPr="006842A0">
        <w:t>full</w:t>
      </w:r>
      <w:r w:rsidR="00D54A99">
        <w:t>y fledged</w:t>
      </w:r>
      <w:proofErr w:type="spellEnd"/>
      <w:r w:rsidRPr="006842A0">
        <w:t xml:space="preserve"> war with Israel. It is unpopular at home and has been weakened by the Syrian war. Its supporters don't have an appetite for war.</w:t>
      </w:r>
    </w:p>
    <w:p w:rsidR="006842A0" w:rsidRDefault="006842A0" w:rsidP="006842A0">
      <w:pPr>
        <w:bidi w:val="0"/>
      </w:pPr>
      <w:r>
        <w:t>If these missiles were to reach Hezbollah, it would strengthen their capability of attacking Israel.</w:t>
      </w:r>
    </w:p>
    <w:p w:rsidR="006842A0" w:rsidRDefault="006842A0" w:rsidP="006842A0">
      <w:pPr>
        <w:bidi w:val="0"/>
      </w:pPr>
      <w:r>
        <w:t xml:space="preserve">The likelihood is that Hezbollah would react in a limited manner. This limited response </w:t>
      </w:r>
      <w:proofErr w:type="gramStart"/>
      <w:r>
        <w:t xml:space="preserve">( </w:t>
      </w:r>
      <w:proofErr w:type="spellStart"/>
      <w:r>
        <w:t>eg</w:t>
      </w:r>
      <w:proofErr w:type="spellEnd"/>
      <w:proofErr w:type="gramEnd"/>
      <w:r>
        <w:t xml:space="preserve"> an over border skirmish) would be a price worth paying.</w:t>
      </w:r>
    </w:p>
    <w:p w:rsidR="006842A0" w:rsidRDefault="006842A0" w:rsidP="006842A0">
      <w:pPr>
        <w:bidi w:val="0"/>
      </w:pPr>
      <w:r>
        <w:t>There are precedents for such an action. Israel in the past has carried out such an attack and the response</w:t>
      </w:r>
      <w:r w:rsidR="00D54A99">
        <w:t xml:space="preserve"> has been limited and some cases Hezbollah was so embarrassed it denied the action ever took place. </w:t>
      </w:r>
    </w:p>
    <w:p w:rsidR="006842A0" w:rsidRDefault="006842A0" w:rsidP="006842A0">
      <w:pPr>
        <w:bidi w:val="0"/>
      </w:pPr>
      <w:r>
        <w:rPr>
          <w:noProof/>
        </w:rPr>
        <w:drawing>
          <wp:inline distT="0" distB="0" distL="0" distR="0">
            <wp:extent cx="2016564" cy="2303813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rian media  Israel hits Hezbollah targets in Qalamoun area   The Times of Isra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631" cy="232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A0" w:rsidRDefault="006842A0" w:rsidP="006842A0">
      <w:pPr>
        <w:bidi w:val="0"/>
      </w:pPr>
    </w:p>
    <w:p w:rsidR="006842A0" w:rsidRDefault="00D54A99" w:rsidP="006842A0">
      <w:pPr>
        <w:bidi w:val="0"/>
      </w:pPr>
      <w:r>
        <w:t>To wait would guarantee that these missiles would be hidden in a densely populated civilian area. This would mean that their destruction would necessitate a higher civilian casualty rate.</w:t>
      </w:r>
    </w:p>
    <w:p w:rsidR="00D54A99" w:rsidRDefault="00D54A99" w:rsidP="00D54A99">
      <w:pPr>
        <w:bidi w:val="0"/>
      </w:pPr>
      <w:r>
        <w:t>The attack would be supported by pro Saudi Sunni countries who are threatened by Hezbollah as well as Europe and the US.</w:t>
      </w:r>
    </w:p>
    <w:p w:rsidR="00D54A99" w:rsidRDefault="00D54A99" w:rsidP="00D54A99">
      <w:pPr>
        <w:bidi w:val="0"/>
      </w:pPr>
      <w:r>
        <w:t>Israel does not have to take responsibility for the strike and could describe such claims as speculation.</w:t>
      </w:r>
    </w:p>
    <w:p w:rsidR="006842A0" w:rsidRDefault="00671FF7" w:rsidP="006842A0">
      <w:pPr>
        <w:bidi w:val="0"/>
        <w:rPr>
          <w:b/>
          <w:bCs/>
        </w:rPr>
      </w:pPr>
      <w:r>
        <w:rPr>
          <w:b/>
          <w:bCs/>
        </w:rPr>
        <w:t>Source and further reading:</w:t>
      </w:r>
    </w:p>
    <w:p w:rsidR="00630CCE" w:rsidRPr="00630CCE" w:rsidRDefault="00630CCE" w:rsidP="00630CCE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hyperlink r:id="rId5" w:history="1">
        <w:r w:rsidRPr="00630CCE">
          <w:rPr>
            <w:rStyle w:val="Hyperlink"/>
            <w:rFonts w:asciiTheme="minorHAnsi" w:hAnsiTheme="minorHAnsi" w:cstheme="minorHAnsi"/>
            <w:b w:val="0"/>
            <w:bCs w:val="0"/>
            <w:color w:val="660099"/>
            <w:sz w:val="24"/>
            <w:szCs w:val="24"/>
          </w:rPr>
          <w:t>Nasrallah Admits Weakened Hezbollah No Match for Israel</w:t>
        </w:r>
      </w:hyperlink>
    </w:p>
    <w:p w:rsidR="00671FF7" w:rsidRDefault="00671FF7" w:rsidP="00630CCE">
      <w:pPr>
        <w:bidi w:val="0"/>
        <w:rPr>
          <w:b/>
          <w:bCs/>
        </w:rPr>
      </w:pPr>
      <w:hyperlink r:id="rId6" w:history="1">
        <w:r w:rsidRPr="004C413D">
          <w:rPr>
            <w:rStyle w:val="Hyperlink"/>
            <w:b/>
            <w:bCs/>
          </w:rPr>
          <w:t>www.israelnationalnews.com/News/News.aspx/193926#.VwY5hPl95aQ</w:t>
        </w:r>
      </w:hyperlink>
    </w:p>
    <w:p w:rsidR="00630CCE" w:rsidRPr="00630CCE" w:rsidRDefault="00630CCE" w:rsidP="00630CCE">
      <w:pPr>
        <w:shd w:val="clear" w:color="auto" w:fill="FFFFFF"/>
        <w:bidi w:val="0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hyperlink r:id="rId7" w:history="1">
        <w:r w:rsidRPr="00630CCE">
          <w:rPr>
            <w:rFonts w:eastAsia="Times New Roman" w:cstheme="minorHAnsi"/>
            <w:sz w:val="24"/>
            <w:szCs w:val="24"/>
            <w:u w:val="single"/>
          </w:rPr>
          <w:t>Nasrallah Admits Weakened Hezbollah No Match for Israel ...</w:t>
        </w:r>
      </w:hyperlink>
    </w:p>
    <w:p w:rsidR="00630CCE" w:rsidRDefault="00630CCE" w:rsidP="00630CCE">
      <w:pPr>
        <w:shd w:val="clear" w:color="auto" w:fill="FFFFFF"/>
        <w:bidi w:val="0"/>
        <w:spacing w:after="0" w:line="240" w:lineRule="atLeast"/>
        <w:rPr>
          <w:rFonts w:eastAsia="Times New Roman" w:cstheme="minorHAnsi"/>
          <w:sz w:val="24"/>
          <w:szCs w:val="24"/>
        </w:rPr>
      </w:pPr>
      <w:hyperlink r:id="rId8" w:history="1">
        <w:r w:rsidRPr="004C413D">
          <w:rPr>
            <w:rStyle w:val="Hyperlink"/>
            <w:rFonts w:eastAsia="Times New Roman" w:cstheme="minorHAnsi"/>
            <w:sz w:val="24"/>
            <w:szCs w:val="24"/>
          </w:rPr>
          <w:t>www.israelvideonetwork.com/nasrallah-admits-</w:t>
        </w:r>
        <w:r w:rsidRPr="004C413D">
          <w:rPr>
            <w:rStyle w:val="Hyperlink"/>
            <w:rFonts w:eastAsia="Times New Roman" w:cstheme="minorHAnsi"/>
            <w:b/>
            <w:bCs/>
            <w:sz w:val="24"/>
            <w:szCs w:val="24"/>
          </w:rPr>
          <w:t>weakened</w:t>
        </w:r>
        <w:r w:rsidRPr="004C413D">
          <w:rPr>
            <w:rStyle w:val="Hyperlink"/>
            <w:rFonts w:eastAsia="Times New Roman" w:cstheme="minorHAnsi"/>
            <w:sz w:val="24"/>
            <w:szCs w:val="24"/>
          </w:rPr>
          <w:t>-</w:t>
        </w:r>
        <w:r w:rsidRPr="004C413D">
          <w:rPr>
            <w:rStyle w:val="Hyperlink"/>
            <w:rFonts w:eastAsia="Times New Roman" w:cstheme="minorHAnsi"/>
            <w:b/>
            <w:bCs/>
            <w:sz w:val="24"/>
            <w:szCs w:val="24"/>
          </w:rPr>
          <w:t>hezbollah</w:t>
        </w:r>
        <w:r w:rsidRPr="004C413D">
          <w:rPr>
            <w:rStyle w:val="Hyperlink"/>
            <w:rFonts w:eastAsia="Times New Roman" w:cstheme="minorHAnsi"/>
            <w:sz w:val="24"/>
            <w:szCs w:val="24"/>
          </w:rPr>
          <w:t>-no-</w:t>
        </w:r>
      </w:hyperlink>
      <w:r w:rsidRPr="00630CCE">
        <w:rPr>
          <w:rFonts w:eastAsia="Times New Roman" w:cstheme="minorHAnsi"/>
          <w:sz w:val="24"/>
          <w:szCs w:val="24"/>
        </w:rPr>
        <w:t>..</w:t>
      </w:r>
    </w:p>
    <w:p w:rsidR="00630CCE" w:rsidRPr="00630CCE" w:rsidRDefault="00EA7252" w:rsidP="00630CCE">
      <w:pPr>
        <w:shd w:val="clear" w:color="auto" w:fill="FFFFFF"/>
        <w:bidi w:val="0"/>
        <w:spacing w:after="0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Hezbollah's revenge against Israel shows a weakened terrorist organization</w:t>
      </w:r>
    </w:p>
    <w:p w:rsidR="00671FF7" w:rsidRDefault="00EA7252" w:rsidP="00671FF7">
      <w:pPr>
        <w:bidi w:val="0"/>
        <w:rPr>
          <w:rFonts w:cstheme="minorHAnsi"/>
          <w:b/>
          <w:bCs/>
          <w:sz w:val="24"/>
          <w:szCs w:val="24"/>
        </w:rPr>
      </w:pPr>
      <w:hyperlink r:id="rId9" w:history="1">
        <w:r w:rsidRPr="004C413D">
          <w:rPr>
            <w:rStyle w:val="Hyperlink"/>
            <w:rFonts w:cstheme="minorHAnsi"/>
            <w:b/>
            <w:bCs/>
            <w:sz w:val="24"/>
            <w:szCs w:val="24"/>
          </w:rPr>
          <w:t>http://www.jpost.com/Arab-Israeli-Conflict/Analysis-Hezbollahs-revenge-against-Israel-shows-a-weakened-terrorist-organization-439449</w:t>
        </w:r>
      </w:hyperlink>
    </w:p>
    <w:p w:rsidR="00EA7252" w:rsidRPr="00630CCE" w:rsidRDefault="00EA7252" w:rsidP="00EA7252">
      <w:pPr>
        <w:bidi w:val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EA7252" w:rsidRPr="00630CCE" w:rsidSect="006842A0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07"/>
    <w:rsid w:val="00004607"/>
    <w:rsid w:val="00630CCE"/>
    <w:rsid w:val="00671FF7"/>
    <w:rsid w:val="006842A0"/>
    <w:rsid w:val="00942EEF"/>
    <w:rsid w:val="00D54A99"/>
    <w:rsid w:val="00DA38FD"/>
    <w:rsid w:val="00E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68D3"/>
  <w15:chartTrackingRefBased/>
  <w15:docId w15:val="{0630E37A-8924-4678-9DDA-EEBE431E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630C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F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0CC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videonetwork.com/nasrallah-admits-weakened-hezbollah-no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il/url?sa=t&amp;rct=j&amp;q=&amp;esrc=s&amp;source=web&amp;cd=10&amp;cad=rja&amp;uact=8&amp;ved=0ahUKEwiPgcfPq_zLAhXGDCwKHdrBBVgQFghUMAk&amp;url=http%3A%2F%2Fwww.israelvideonetwork.com%2Fnasrallah-admits-weakened-hezbollah-no-match-for-israel%2F&amp;usg=AFQjCNHMzq8Bxlc71Rh1QXXpabAVkWkHbQ&amp;sig2=GDRgMYg-Ko6isE_9_-h7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193926#.VwY5hPl95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.il/url?sa=t&amp;rct=j&amp;q=&amp;esrc=s&amp;source=web&amp;cd=5&amp;cad=rja&amp;uact=8&amp;ved=0ahUKEwiPgcfPq_zLAhXGDCwKHdrBBVgQFggzMAQ&amp;url=http%3A%2F%2Fwww.israelnationalnews.com%2FNews%2FNews.aspx%2F193926&amp;usg=AFQjCNHU0BizeMx3VBczOkfNUHaeE0nSfA&amp;sig2=UqHZl69j00sKzTjmBN18n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jpost.com/Arab-Israeli-Conflict/Analysis-Hezbollahs-revenge-against-Israel-shows-a-weakened-terrorist-organization-439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2016-04-03T13:27:00Z</dcterms:created>
  <dcterms:modified xsi:type="dcterms:W3CDTF">2016-04-07T10:47:00Z</dcterms:modified>
</cp:coreProperties>
</file>